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B9D" w:rsidRDefault="00B70B9D" w:rsidP="00B70B9D">
      <w:pPr>
        <w:pStyle w:val="NormalWeb"/>
        <w:spacing w:before="0" w:beforeAutospacing="0" w:afterAutospacing="0"/>
        <w:jc w:val="center"/>
        <w:rPr>
          <w:b/>
          <w:sz w:val="28"/>
        </w:rPr>
      </w:pPr>
      <w:r w:rsidRPr="00B70B9D">
        <w:rPr>
          <w:b/>
          <w:sz w:val="28"/>
        </w:rPr>
        <w:t>Circles &amp; Probability</w:t>
      </w:r>
    </w:p>
    <w:p w:rsidR="009639D5" w:rsidRPr="00B70B9D" w:rsidRDefault="009639D5" w:rsidP="00B70B9D">
      <w:pPr>
        <w:pStyle w:val="NormalWeb"/>
        <w:spacing w:before="0" w:beforeAutospacing="0" w:afterAutospacing="0"/>
        <w:jc w:val="center"/>
        <w:rPr>
          <w:b/>
          <w:sz w:val="28"/>
        </w:rPr>
      </w:pPr>
    </w:p>
    <w:p w:rsidR="00B70B9D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t xml:space="preserve">AB and </w:t>
      </w:r>
      <w:r>
        <w:t>CD</w:t>
      </w:r>
      <w:r w:rsidRPr="00B70B9D">
        <w:t xml:space="preserve"> a</w:t>
      </w:r>
      <w:r>
        <w:t>r</w:t>
      </w:r>
      <w:r w:rsidRPr="00B70B9D">
        <w:t xml:space="preserve">e two parallel chord </w:t>
      </w:r>
      <w:r>
        <w:t xml:space="preserve">of </w:t>
      </w:r>
      <w:r w:rsidRPr="00B70B9D">
        <w:t xml:space="preserve">a </w:t>
      </w:r>
      <w:r>
        <w:t>circle</w:t>
      </w:r>
      <w:r w:rsidRPr="00B70B9D">
        <w:t xml:space="preserve"> which are on</w:t>
      </w:r>
      <w:r>
        <w:t xml:space="preserve"> </w:t>
      </w:r>
      <w:r w:rsidRPr="00B70B9D">
        <w:t>opposite s</w:t>
      </w:r>
      <w:r>
        <w:t>ides of the centre such that AB=</w:t>
      </w:r>
      <w:r w:rsidRPr="00B70B9D">
        <w:t>10</w:t>
      </w:r>
      <w:r>
        <w:t>cm</w:t>
      </w:r>
      <w:r w:rsidRPr="00B70B9D">
        <w:t xml:space="preserve">, </w:t>
      </w:r>
      <w:r>
        <w:t>CD=</w:t>
      </w:r>
      <w:r w:rsidRPr="00B70B9D">
        <w:t>24</w:t>
      </w:r>
      <w:r>
        <w:t>cm</w:t>
      </w:r>
      <w:r w:rsidRPr="00B70B9D">
        <w:t xml:space="preserve"> and distance between AB and </w:t>
      </w:r>
      <w:r>
        <w:t xml:space="preserve">CD </w:t>
      </w:r>
      <w:r w:rsidRPr="00B70B9D">
        <w:t>is 17</w:t>
      </w:r>
      <w:r>
        <w:t>cm. Find radius of the circle.</w:t>
      </w:r>
    </w:p>
    <w:p w:rsidR="00D51F9B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t xml:space="preserve">Two </w:t>
      </w:r>
      <w:r>
        <w:t>circles</w:t>
      </w:r>
      <w:r w:rsidRPr="00B70B9D">
        <w:t xml:space="preserve"> whose</w:t>
      </w:r>
      <w:r>
        <w:t xml:space="preserve"> centers are </w:t>
      </w:r>
      <w:proofErr w:type="spellStart"/>
      <w:r>
        <w:t>Oand</w:t>
      </w:r>
      <w:proofErr w:type="spellEnd"/>
      <w:r>
        <w:t xml:space="preserve"> O' intersect</w:t>
      </w:r>
      <w:r w:rsidRPr="00B70B9D">
        <w:t xml:space="preserve"> at P through </w:t>
      </w:r>
      <w:r>
        <w:t xml:space="preserve">P, </w:t>
      </w:r>
      <w:r w:rsidRPr="00B70B9D">
        <w:t xml:space="preserve">a line </w:t>
      </w:r>
      <w:r>
        <w:t>parallel</w:t>
      </w:r>
      <w:r w:rsidRPr="00B70B9D">
        <w:t xml:space="preserve"> to </w:t>
      </w:r>
      <w:r>
        <w:t>CO’</w:t>
      </w:r>
      <w:r w:rsidRPr="00B70B9D">
        <w:t xml:space="preserve">, intersecting the circles </w:t>
      </w:r>
      <w:proofErr w:type="spellStart"/>
      <w:r w:rsidRPr="00B70B9D">
        <w:t>atc</w:t>
      </w:r>
      <w:proofErr w:type="spellEnd"/>
      <w:r w:rsidRPr="00B70B9D">
        <w:t xml:space="preserve"> and is drawn.</w:t>
      </w:r>
      <w:r w:rsidR="00D51F9B">
        <w:t xml:space="preserve"> </w:t>
      </w:r>
      <w:r w:rsidRPr="00B70B9D">
        <w:t>Prove that D = 200</w:t>
      </w:r>
    </w:p>
    <w:p w:rsidR="00D51F9B" w:rsidRDefault="00D51F9B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S</w:t>
      </w:r>
      <w:r w:rsidR="00B70B9D" w:rsidRPr="00B70B9D">
        <w:t xml:space="preserve">how that if two </w:t>
      </w:r>
      <w:r>
        <w:t>c</w:t>
      </w:r>
      <w:r w:rsidR="00B70B9D" w:rsidRPr="00B70B9D">
        <w:t>ho</w:t>
      </w:r>
      <w:r>
        <w:t>r</w:t>
      </w:r>
      <w:r w:rsidR="00B70B9D" w:rsidRPr="00B70B9D">
        <w:t xml:space="preserve">ds of a </w:t>
      </w:r>
      <w:r>
        <w:t>c</w:t>
      </w:r>
      <w:r w:rsidR="00B70B9D" w:rsidRPr="00B70B9D">
        <w:t>ir</w:t>
      </w:r>
      <w:r>
        <w:t>c</w:t>
      </w:r>
      <w:r w:rsidR="00B70B9D" w:rsidRPr="00B70B9D">
        <w:t>le bise</w:t>
      </w:r>
      <w:r>
        <w:t>c</w:t>
      </w:r>
      <w:r w:rsidR="00B70B9D" w:rsidRPr="00B70B9D">
        <w:t>t each other, they must</w:t>
      </w:r>
      <w:r>
        <w:t xml:space="preserve"> </w:t>
      </w:r>
      <w:r w:rsidR="00B70B9D" w:rsidRPr="00B70B9D">
        <w:t xml:space="preserve">be </w:t>
      </w:r>
      <w:r w:rsidRPr="00B70B9D">
        <w:t>diameter</w:t>
      </w:r>
      <w:r w:rsidR="00B70B9D" w:rsidRPr="00B70B9D">
        <w:t xml:space="preserve"> of the </w:t>
      </w:r>
      <w:r>
        <w:t>c</w:t>
      </w:r>
      <w:r w:rsidR="00B70B9D" w:rsidRPr="00B70B9D">
        <w:t>ir</w:t>
      </w:r>
      <w:r>
        <w:t>cl</w:t>
      </w:r>
      <w:r w:rsidR="00B70B9D" w:rsidRPr="00B70B9D">
        <w:t>e</w:t>
      </w:r>
      <w:r>
        <w:t>?</w:t>
      </w:r>
    </w:p>
    <w:p w:rsidR="00D51F9B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t xml:space="preserve">In a </w:t>
      </w:r>
      <w:r w:rsidR="00D51F9B">
        <w:t>circle</w:t>
      </w:r>
      <w:r w:rsidRPr="00B70B9D">
        <w:t xml:space="preserve"> </w:t>
      </w:r>
      <w:r w:rsidR="00D51F9B">
        <w:t>of radius 5cm</w:t>
      </w:r>
      <w:r w:rsidRPr="00B70B9D">
        <w:t>, AB and A</w:t>
      </w:r>
      <w:r w:rsidR="00D51F9B">
        <w:t>C</w:t>
      </w:r>
      <w:r w:rsidRPr="00B70B9D">
        <w:t xml:space="preserve"> are two </w:t>
      </w:r>
      <w:r w:rsidR="00D51F9B">
        <w:t>e</w:t>
      </w:r>
      <w:r w:rsidRPr="00B70B9D">
        <w:t xml:space="preserve">qual </w:t>
      </w:r>
      <w:r w:rsidR="00D51F9B">
        <w:t>chords</w:t>
      </w:r>
      <w:r w:rsidRPr="00B70B9D">
        <w:t xml:space="preserve"> such</w:t>
      </w:r>
      <w:r w:rsidR="00D51F9B">
        <w:t xml:space="preserve"> </w:t>
      </w:r>
      <w:r w:rsidRPr="00B70B9D">
        <w:t>that AB = AC = 6</w:t>
      </w:r>
      <w:r w:rsidR="00D51F9B">
        <w:t>cm</w:t>
      </w:r>
      <w:r w:rsidRPr="00B70B9D">
        <w:t>. Find the length of the cho</w:t>
      </w:r>
      <w:r w:rsidR="00D51F9B">
        <w:t>r</w:t>
      </w:r>
      <w:r w:rsidRPr="00B70B9D">
        <w:t xml:space="preserve">d BC. </w:t>
      </w:r>
    </w:p>
    <w:p w:rsidR="00162499" w:rsidRPr="00162499" w:rsidRDefault="00D51F9B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In the given</w:t>
      </w:r>
      <w:r w:rsidR="00B70B9D" w:rsidRPr="00B70B9D">
        <w:t xml:space="preserve"> figu</w:t>
      </w:r>
      <w:r>
        <w:t>r</w:t>
      </w:r>
      <w:r w:rsidR="00B70B9D" w:rsidRPr="00B70B9D">
        <w:t xml:space="preserve">e AB is a </w:t>
      </w:r>
      <w:r>
        <w:t>c</w:t>
      </w:r>
      <w:r w:rsidR="00B70B9D" w:rsidRPr="00B70B9D">
        <w:t xml:space="preserve">hord of a </w:t>
      </w:r>
      <w:r>
        <w:t>circle</w:t>
      </w:r>
      <w:r w:rsidR="00B70B9D" w:rsidRPr="00B70B9D">
        <w:t xml:space="preserve"> with centre </w:t>
      </w:r>
      <w:r>
        <w:t xml:space="preserve">O </w:t>
      </w:r>
      <w:r w:rsidR="00B70B9D" w:rsidRPr="00B70B9D">
        <w:t>and</w:t>
      </w:r>
      <w:r>
        <w:t xml:space="preserve"> </w:t>
      </w:r>
      <w:r w:rsidR="00B70B9D" w:rsidRPr="00162499">
        <w:rPr>
          <w:iCs/>
        </w:rPr>
        <w:t xml:space="preserve">AB is produced to </w:t>
      </w:r>
      <w:r w:rsidRPr="00162499">
        <w:rPr>
          <w:iCs/>
        </w:rPr>
        <w:t>C such that BC = OB</w:t>
      </w:r>
      <w:r w:rsidR="00B70B9D" w:rsidRPr="00162499">
        <w:rPr>
          <w:iCs/>
        </w:rPr>
        <w:t>. A</w:t>
      </w:r>
      <w:r w:rsidRPr="00162499">
        <w:rPr>
          <w:iCs/>
        </w:rPr>
        <w:t>ls</w:t>
      </w:r>
      <w:r w:rsidR="00B70B9D" w:rsidRPr="00162499">
        <w:rPr>
          <w:iCs/>
        </w:rPr>
        <w:t xml:space="preserve">o </w:t>
      </w:r>
      <w:r w:rsidRPr="00162499">
        <w:rPr>
          <w:iCs/>
        </w:rPr>
        <w:t>CO is</w:t>
      </w:r>
      <w:r w:rsidR="00B70B9D" w:rsidRPr="00162499">
        <w:rPr>
          <w:iCs/>
        </w:rPr>
        <w:t xml:space="preserve"> jo</w:t>
      </w:r>
      <w:r w:rsidRPr="00162499">
        <w:rPr>
          <w:iCs/>
        </w:rPr>
        <w:t>in</w:t>
      </w:r>
      <w:r w:rsidR="00B70B9D" w:rsidRPr="00162499">
        <w:rPr>
          <w:iCs/>
        </w:rPr>
        <w:t xml:space="preserve">ed and </w:t>
      </w:r>
      <w:r w:rsidRPr="00162499">
        <w:rPr>
          <w:iCs/>
        </w:rPr>
        <w:t>produced to meet the circle in D</w:t>
      </w:r>
      <w:r w:rsidR="00B70B9D" w:rsidRPr="00162499">
        <w:rPr>
          <w:iCs/>
        </w:rPr>
        <w:t>. I</w:t>
      </w:r>
      <w:r w:rsidRPr="00162499">
        <w:rPr>
          <w:iCs/>
        </w:rPr>
        <w:t xml:space="preserve">f </w:t>
      </w:r>
      <w:r>
        <w:rPr>
          <w:b/>
          <w:noProof/>
          <w:sz w:val="28"/>
        </w:rPr>
      </w:r>
      <w:r>
        <w:rPr>
          <w:b/>
          <w:sz w:val="28"/>
        </w:rPr>
        <w:pict>
          <v:group id="_x0000_s1029" style="width:11.25pt;height:9.75pt;mso-position-horizontal-relative:char;mso-position-vertical-relative:line" coordorigin="8220,1245" coordsize="435,36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8220;top:1605;width:435;height:0" o:connectortype="straight"/>
            <v:shape id="_x0000_s1031" type="#_x0000_t32" style="position:absolute;left:8220;top:1245;width:360;height:360;flip:y" o:connectortype="straight"/>
            <w10:wrap type="none"/>
            <w10:anchorlock/>
          </v:group>
        </w:pict>
      </w:r>
      <w:r w:rsidR="00B70B9D" w:rsidRPr="00162499">
        <w:rPr>
          <w:iCs/>
        </w:rPr>
        <w:t>ACD =</w:t>
      </w:r>
      <w:proofErr w:type="spellStart"/>
      <w:r w:rsidR="00B70B9D" w:rsidRPr="00162499">
        <w:rPr>
          <w:iCs/>
        </w:rPr>
        <w:t>y</w:t>
      </w:r>
      <w:r w:rsidR="00B70B9D" w:rsidRPr="00162499">
        <w:rPr>
          <w:iCs/>
          <w:vertAlign w:val="superscript"/>
        </w:rPr>
        <w:t>o</w:t>
      </w:r>
      <w:proofErr w:type="spellEnd"/>
      <w:r w:rsidR="00162499" w:rsidRPr="00162499">
        <w:rPr>
          <w:iCs/>
        </w:rPr>
        <w:t xml:space="preserve"> </w:t>
      </w:r>
      <w:r w:rsidR="00B70B9D" w:rsidRPr="00162499">
        <w:rPr>
          <w:iCs/>
        </w:rPr>
        <w:t xml:space="preserve">and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32" style="width:11.25pt;height:9.75pt;mso-position-horizontal-relative:char;mso-position-vertical-relative:line" coordorigin="8220,1245" coordsize="435,360">
            <v:shape id="_x0000_s1033" type="#_x0000_t32" style="position:absolute;left:8220;top:1605;width:435;height:0" o:connectortype="straight"/>
            <v:shape id="_x0000_s1034" type="#_x0000_t32" style="position:absolute;left:8220;top:1245;width:360;height:360;flip:y" o:connectortype="straight"/>
            <w10:wrap type="none"/>
            <w10:anchorlock/>
          </v:group>
        </w:pict>
      </w:r>
      <w:r w:rsidR="00B70B9D" w:rsidRPr="00162499">
        <w:rPr>
          <w:iCs/>
        </w:rPr>
        <w:t>A</w:t>
      </w:r>
      <w:r w:rsidR="00162499" w:rsidRPr="00162499">
        <w:rPr>
          <w:iCs/>
        </w:rPr>
        <w:t>OD = x</w:t>
      </w:r>
      <w:r w:rsidR="00162499" w:rsidRPr="00162499">
        <w:rPr>
          <w:iCs/>
          <w:vertAlign w:val="superscript"/>
        </w:rPr>
        <w:t>o</w:t>
      </w:r>
      <w:r w:rsidR="00B70B9D" w:rsidRPr="00162499">
        <w:rPr>
          <w:iCs/>
        </w:rPr>
        <w:t xml:space="preserve"> p</w:t>
      </w:r>
      <w:r w:rsidR="00162499" w:rsidRPr="00162499">
        <w:rPr>
          <w:iCs/>
        </w:rPr>
        <w:t xml:space="preserve">rove that x = 3y. </w:t>
      </w:r>
    </w:p>
    <w:p w:rsidR="00162499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t>An equilateral</w:t>
      </w:r>
      <w:r w:rsidR="00162499">
        <w:t xml:space="preserve"> triangle of side 9 c</w:t>
      </w:r>
      <w:r w:rsidRPr="00B70B9D">
        <w:t>m is inscribed in a circle.</w:t>
      </w:r>
      <w:r w:rsidR="00162499">
        <w:t xml:space="preserve"> </w:t>
      </w:r>
      <w:proofErr w:type="gramStart"/>
      <w:r w:rsidRPr="00B70B9D">
        <w:t>find</w:t>
      </w:r>
      <w:proofErr w:type="gramEnd"/>
      <w:r w:rsidRPr="00B70B9D">
        <w:t xml:space="preserve"> the radius of the circle. </w:t>
      </w:r>
    </w:p>
    <w:p w:rsidR="00162499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t xml:space="preserve">find </w:t>
      </w:r>
      <w:r w:rsidR="00162499">
        <w:t>x</w:t>
      </w:r>
      <w:r w:rsidRPr="00B70B9D">
        <w:t xml:space="preserve"> in each of the foll</w:t>
      </w:r>
      <w:r w:rsidR="00162499">
        <w:t>ow</w:t>
      </w:r>
      <w:r w:rsidRPr="00B70B9D">
        <w:t>ing fig</w:t>
      </w:r>
      <w:r w:rsidR="00162499">
        <w:t>ur</w:t>
      </w:r>
      <w:r w:rsidRPr="00B70B9D">
        <w:t>es:</w:t>
      </w:r>
      <w:r w:rsidR="009639D5">
        <w:br/>
      </w:r>
      <w:r w:rsidR="009639D5">
        <w:rPr>
          <w:noProof/>
        </w:rPr>
        <w:drawing>
          <wp:inline distT="0" distB="0" distL="0" distR="0">
            <wp:extent cx="1181100" cy="1112878"/>
            <wp:effectExtent l="1905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12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39D5">
        <w:t xml:space="preserve"> </w:t>
      </w:r>
      <w:r w:rsidR="00B73044">
        <w:t xml:space="preserve">   </w:t>
      </w:r>
      <w:r w:rsidR="009639D5">
        <w:t xml:space="preserve"> </w:t>
      </w:r>
      <w:r w:rsidR="009639D5">
        <w:rPr>
          <w:noProof/>
        </w:rPr>
        <w:drawing>
          <wp:inline distT="0" distB="0" distL="0" distR="0">
            <wp:extent cx="1066800" cy="889642"/>
            <wp:effectExtent l="1905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538" cy="895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239F">
        <w:t xml:space="preserve">   </w:t>
      </w:r>
      <w:r w:rsidR="00D6239F">
        <w:rPr>
          <w:noProof/>
        </w:rPr>
        <w:drawing>
          <wp:inline distT="0" distB="0" distL="0" distR="0">
            <wp:extent cx="1019213" cy="923925"/>
            <wp:effectExtent l="19050" t="0" r="9487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213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239F">
        <w:t xml:space="preserve">   </w:t>
      </w:r>
      <w:r w:rsidR="00D6239F">
        <w:rPr>
          <w:noProof/>
        </w:rPr>
        <w:drawing>
          <wp:inline distT="0" distB="0" distL="0" distR="0">
            <wp:extent cx="1066800" cy="948732"/>
            <wp:effectExtent l="1905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839" cy="951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499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t>In the given figure, AB is a diameter of the circle with centre</w:t>
      </w:r>
      <w:r w:rsidR="00162499">
        <w:t xml:space="preserve"> </w:t>
      </w:r>
      <w:r w:rsidRPr="00B70B9D">
        <w:t>O. AC and B</w:t>
      </w:r>
      <w:r w:rsidR="00162499">
        <w:t>D</w:t>
      </w:r>
      <w:r w:rsidRPr="00B70B9D">
        <w:t xml:space="preserve"> produced meet at E and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35" style="width:11.25pt;height:9.75pt;mso-position-horizontal-relative:char;mso-position-vertical-relative:line" coordorigin="8220,1245" coordsize="435,360">
            <v:shape id="_x0000_s1036" type="#_x0000_t32" style="position:absolute;left:8220;top:1605;width:435;height:0" o:connectortype="straight"/>
            <v:shape id="_x0000_s1037" type="#_x0000_t32" style="position:absolute;left:8220;top:1245;width:360;height:360;flip:y" o:connectortype="straight"/>
            <w10:wrap type="none"/>
            <w10:anchorlock/>
          </v:group>
        </w:pict>
      </w:r>
      <w:r w:rsidR="00162499">
        <w:t>C</w:t>
      </w:r>
      <w:r w:rsidRPr="00B70B9D">
        <w:t>OD = 40</w:t>
      </w:r>
      <w:r w:rsidRPr="00162499">
        <w:rPr>
          <w:vertAlign w:val="superscript"/>
        </w:rPr>
        <w:t>0</w:t>
      </w:r>
      <w:r w:rsidRPr="00B70B9D">
        <w:t xml:space="preserve"> calculate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38" style="width:11.25pt;height:9.75pt;mso-position-horizontal-relative:char;mso-position-vertical-relative:line" coordorigin="8220,1245" coordsize="435,360">
            <v:shape id="_x0000_s1039" type="#_x0000_t32" style="position:absolute;left:8220;top:1605;width:435;height:0" o:connectortype="straight"/>
            <v:shape id="_x0000_s1040" type="#_x0000_t32" style="position:absolute;left:8220;top:1245;width:360;height:360;flip:y" o:connectortype="straight"/>
            <w10:wrap type="none"/>
            <w10:anchorlock/>
          </v:group>
        </w:pict>
      </w:r>
      <w:r w:rsidR="00162499">
        <w:t xml:space="preserve">CED </w:t>
      </w:r>
      <w:r w:rsidR="00D6239F">
        <w:br/>
      </w:r>
      <w:r w:rsidR="00D6239F">
        <w:rPr>
          <w:noProof/>
        </w:rPr>
        <w:drawing>
          <wp:inline distT="0" distB="0" distL="0" distR="0">
            <wp:extent cx="1457325" cy="1360477"/>
            <wp:effectExtent l="19050" t="0" r="952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360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499" w:rsidRPr="00162499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lastRenderedPageBreak/>
        <w:t>In the given figure, AB is a diameter of a circle with centre</w:t>
      </w:r>
      <w:r w:rsidR="00162499">
        <w:t xml:space="preserve"> </w:t>
      </w:r>
      <w:r w:rsidRPr="00B70B9D">
        <w:t xml:space="preserve">O and </w:t>
      </w:r>
      <w:r w:rsidR="00162499">
        <w:t xml:space="preserve">CD||BA If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41" style="width:11.25pt;height:9.75pt;mso-position-horizontal-relative:char;mso-position-vertical-relative:line" coordorigin="8220,1245" coordsize="435,360">
            <v:shape id="_x0000_s1042" type="#_x0000_t32" style="position:absolute;left:8220;top:1605;width:435;height:0" o:connectortype="straight"/>
            <v:shape id="_x0000_s1043" type="#_x0000_t32" style="position:absolute;left:8220;top:1245;width:360;height:360;flip:y" o:connectortype="straight"/>
            <w10:wrap type="none"/>
            <w10:anchorlock/>
          </v:group>
        </w:pict>
      </w:r>
      <w:r w:rsidRPr="00B70B9D">
        <w:t>BAC = 20</w:t>
      </w:r>
      <w:r w:rsidRPr="00162499">
        <w:rPr>
          <w:vertAlign w:val="superscript"/>
        </w:rPr>
        <w:t>0</w:t>
      </w:r>
      <w:r w:rsidRPr="00B70B9D">
        <w:t xml:space="preserve"> f</w:t>
      </w:r>
      <w:r w:rsidR="00162499">
        <w:t>i</w:t>
      </w:r>
      <w:r w:rsidRPr="00B70B9D">
        <w:t xml:space="preserve">nd </w:t>
      </w:r>
      <w:r w:rsidR="00162499">
        <w:t>(</w:t>
      </w:r>
      <w:proofErr w:type="spellStart"/>
      <w:r w:rsidR="00162499">
        <w:t>i</w:t>
      </w:r>
      <w:proofErr w:type="spellEnd"/>
      <w:r w:rsidR="00162499">
        <w:t>)</w:t>
      </w:r>
      <w:r w:rsidR="00162499" w:rsidRPr="00162499">
        <w:rPr>
          <w:b/>
          <w:sz w:val="28"/>
        </w:rPr>
        <w:t xml:space="preserve">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44" style="width:11.25pt;height:9.75pt;mso-position-horizontal-relative:char;mso-position-vertical-relative:line" coordorigin="8220,1245" coordsize="435,360">
            <v:shape id="_x0000_s1045" type="#_x0000_t32" style="position:absolute;left:8220;top:1605;width:435;height:0" o:connectortype="straight"/>
            <v:shape id="_x0000_s1046" type="#_x0000_t32" style="position:absolute;left:8220;top:1245;width:360;height:360;flip:y" o:connectortype="straight"/>
            <w10:wrap type="none"/>
            <w10:anchorlock/>
          </v:group>
        </w:pict>
      </w:r>
      <w:r w:rsidR="00162499" w:rsidRPr="00162499">
        <w:rPr>
          <w:sz w:val="28"/>
        </w:rPr>
        <w:t>BOC</w:t>
      </w:r>
      <w:r w:rsidR="00162499">
        <w:rPr>
          <w:b/>
          <w:sz w:val="28"/>
        </w:rPr>
        <w:tab/>
      </w:r>
      <w:r w:rsidR="00162499" w:rsidRPr="00162499">
        <w:rPr>
          <w:sz w:val="28"/>
        </w:rPr>
        <w:t>(ii</w:t>
      </w:r>
      <w:r w:rsidR="00162499">
        <w:t>)</w:t>
      </w:r>
      <w:r w:rsidR="00162499" w:rsidRPr="00162499">
        <w:rPr>
          <w:b/>
          <w:sz w:val="28"/>
        </w:rPr>
        <w:t xml:space="preserve">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47" style="width:11.25pt;height:9.75pt;mso-position-horizontal-relative:char;mso-position-vertical-relative:line" coordorigin="8220,1245" coordsize="435,360">
            <v:shape id="_x0000_s1048" type="#_x0000_t32" style="position:absolute;left:8220;top:1605;width:435;height:0" o:connectortype="straight"/>
            <v:shape id="_x0000_s1049" type="#_x0000_t32" style="position:absolute;left:8220;top:1245;width:360;height:360;flip:y" o:connectortype="straight"/>
            <w10:wrap type="none"/>
            <w10:anchorlock/>
          </v:group>
        </w:pict>
      </w:r>
      <w:r w:rsidR="00162499" w:rsidRPr="00162499">
        <w:rPr>
          <w:sz w:val="28"/>
        </w:rPr>
        <w:t>COD</w:t>
      </w:r>
      <w:r w:rsidR="00162499">
        <w:rPr>
          <w:sz w:val="28"/>
        </w:rPr>
        <w:tab/>
        <w:t xml:space="preserve">(iii)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50" style="width:11.25pt;height:9.75pt;mso-position-horizontal-relative:char;mso-position-vertical-relative:line" coordorigin="8220,1245" coordsize="435,360">
            <v:shape id="_x0000_s1051" type="#_x0000_t32" style="position:absolute;left:8220;top:1605;width:435;height:0" o:connectortype="straight"/>
            <v:shape id="_x0000_s1052" type="#_x0000_t32" style="position:absolute;left:8220;top:1245;width:360;height:360;flip:y" o:connectortype="straight"/>
            <w10:wrap type="none"/>
            <w10:anchorlock/>
          </v:group>
        </w:pict>
      </w:r>
      <w:r w:rsidR="00162499">
        <w:rPr>
          <w:sz w:val="28"/>
        </w:rPr>
        <w:t xml:space="preserve">CAD &amp;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53" style="width:11.25pt;height:9.75pt;mso-position-horizontal-relative:char;mso-position-vertical-relative:line" coordorigin="8220,1245" coordsize="435,360">
            <v:shape id="_x0000_s1054" type="#_x0000_t32" style="position:absolute;left:8220;top:1605;width:435;height:0" o:connectortype="straight"/>
            <v:shape id="_x0000_s1055" type="#_x0000_t32" style="position:absolute;left:8220;top:1245;width:360;height:360;flip:y" o:connectortype="straight"/>
            <w10:wrap type="none"/>
            <w10:anchorlock/>
          </v:group>
        </w:pict>
      </w:r>
      <w:r w:rsidR="00162499" w:rsidRPr="00162499">
        <w:rPr>
          <w:sz w:val="28"/>
        </w:rPr>
        <w:t>ADC</w:t>
      </w:r>
      <w:r w:rsidR="00371FB3">
        <w:rPr>
          <w:sz w:val="28"/>
        </w:rPr>
        <w:br/>
      </w:r>
      <w:r w:rsidR="00371FB3">
        <w:rPr>
          <w:noProof/>
        </w:rPr>
        <w:drawing>
          <wp:inline distT="0" distB="0" distL="0" distR="0">
            <wp:extent cx="1413385" cy="923925"/>
            <wp:effectExtent l="1905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38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B9D" w:rsidRPr="00B70B9D" w:rsidRDefault="00B70B9D" w:rsidP="009639D5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70B9D">
        <w:t xml:space="preserve">The bisectors of </w:t>
      </w:r>
      <w:r w:rsidR="00162499" w:rsidRPr="00B70B9D">
        <w:t>opposite</w:t>
      </w:r>
      <w:r w:rsidR="00162499">
        <w:t xml:space="preserve"> a</w:t>
      </w:r>
      <w:r w:rsidRPr="00B70B9D">
        <w:t xml:space="preserve">ngles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56" style="width:11.25pt;height:9.75pt;mso-position-horizontal-relative:char;mso-position-vertical-relative:line" coordorigin="8220,1245" coordsize="435,360">
            <v:shape id="_x0000_s1057" type="#_x0000_t32" style="position:absolute;left:8220;top:1605;width:435;height:0" o:connectortype="straight"/>
            <v:shape id="_x0000_s1058" type="#_x0000_t32" style="position:absolute;left:8220;top:1245;width:360;height:360;flip:y" o:connectortype="straight"/>
            <w10:wrap type="none"/>
            <w10:anchorlock/>
          </v:group>
        </w:pict>
      </w:r>
      <w:r w:rsidRPr="00B70B9D">
        <w:t xml:space="preserve">P and </w:t>
      </w:r>
      <w:r w:rsidR="00162499">
        <w:rPr>
          <w:b/>
          <w:noProof/>
          <w:sz w:val="28"/>
        </w:rPr>
      </w:r>
      <w:r w:rsidR="00162499">
        <w:rPr>
          <w:b/>
          <w:sz w:val="28"/>
        </w:rPr>
        <w:pict>
          <v:group id="_x0000_s1059" style="width:11.25pt;height:9.75pt;mso-position-horizontal-relative:char;mso-position-vertical-relative:line" coordorigin="8220,1245" coordsize="435,360">
            <v:shape id="_x0000_s1060" type="#_x0000_t32" style="position:absolute;left:8220;top:1605;width:435;height:0" o:connectortype="straight"/>
            <v:shape id="_x0000_s1061" type="#_x0000_t32" style="position:absolute;left:8220;top:1245;width:360;height:360;flip:y" o:connectortype="straight"/>
            <w10:wrap type="none"/>
            <w10:anchorlock/>
          </v:group>
        </w:pict>
      </w:r>
      <w:r w:rsidRPr="00B70B9D">
        <w:t xml:space="preserve">R of a </w:t>
      </w:r>
      <w:r w:rsidR="00162499">
        <w:t>cyclic quadrilateral</w:t>
      </w:r>
      <w:r w:rsidRPr="00B70B9D">
        <w:t xml:space="preserve"> POR</w:t>
      </w:r>
      <w:r w:rsidR="00162499">
        <w:t>S</w:t>
      </w:r>
      <w:r w:rsidRPr="00B70B9D">
        <w:t xml:space="preserve"> intersect the </w:t>
      </w:r>
      <w:r w:rsidR="00162499" w:rsidRPr="00B70B9D">
        <w:t>corresponding</w:t>
      </w:r>
      <w:r w:rsidRPr="00B70B9D">
        <w:t xml:space="preserve"> circle at A and B </w:t>
      </w:r>
      <w:r w:rsidR="00162499">
        <w:t>respectively</w:t>
      </w:r>
      <w:r w:rsidRPr="00B70B9D">
        <w:t>.</w:t>
      </w:r>
      <w:r w:rsidR="00162499">
        <w:t xml:space="preserve"> Prove </w:t>
      </w:r>
      <w:r w:rsidR="00CD22FA">
        <w:t>AB</w:t>
      </w:r>
      <w:r w:rsidR="00162499">
        <w:t xml:space="preserve"> is a diameter of c</w:t>
      </w:r>
      <w:r w:rsidRPr="00B70B9D">
        <w:t>i</w:t>
      </w:r>
      <w:r w:rsidR="00162499">
        <w:t>r</w:t>
      </w:r>
      <w:r w:rsidRPr="00B70B9D">
        <w:t>cle.</w:t>
      </w:r>
    </w:p>
    <w:p w:rsidR="00663CD9" w:rsidRPr="00B70B9D" w:rsidRDefault="00663CD9">
      <w:pPr>
        <w:rPr>
          <w:rFonts w:ascii="Times New Roman" w:hAnsi="Times New Roman" w:cs="Times New Roman"/>
          <w:sz w:val="24"/>
          <w:szCs w:val="24"/>
        </w:rPr>
      </w:pPr>
    </w:p>
    <w:sectPr w:rsidR="00663CD9" w:rsidRPr="00B70B9D" w:rsidSect="007206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43138"/>
    <w:multiLevelType w:val="hybridMultilevel"/>
    <w:tmpl w:val="FBF0F3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70B9D"/>
    <w:rsid w:val="00162499"/>
    <w:rsid w:val="00371FB3"/>
    <w:rsid w:val="00663CD9"/>
    <w:rsid w:val="007206B5"/>
    <w:rsid w:val="009639D5"/>
    <w:rsid w:val="00B70B9D"/>
    <w:rsid w:val="00B73044"/>
    <w:rsid w:val="00CD22FA"/>
    <w:rsid w:val="00D51F9B"/>
    <w:rsid w:val="00D62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30"/>
        <o:r id="V:Rule6" type="connector" idref="#_x0000_s1031"/>
        <o:r id="V:Rule7" type="connector" idref="#_x0000_s1033"/>
        <o:r id="V:Rule8" type="connector" idref="#_x0000_s1034"/>
        <o:r id="V:Rule9" type="connector" idref="#_x0000_s1036"/>
        <o:r id="V:Rule10" type="connector" idref="#_x0000_s1037"/>
        <o:r id="V:Rule11" type="connector" idref="#_x0000_s1039"/>
        <o:r id="V:Rule12" type="connector" idref="#_x0000_s1040"/>
        <o:r id="V:Rule13" type="connector" idref="#_x0000_s1042"/>
        <o:r id="V:Rule14" type="connector" idref="#_x0000_s1043"/>
        <o:r id="V:Rule15" type="connector" idref="#_x0000_s1045"/>
        <o:r id="V:Rule16" type="connector" idref="#_x0000_s1046"/>
        <o:r id="V:Rule17" type="connector" idref="#_x0000_s1048"/>
        <o:r id="V:Rule18" type="connector" idref="#_x0000_s1049"/>
        <o:r id="V:Rule19" type="connector" idref="#_x0000_s1051"/>
        <o:r id="V:Rule20" type="connector" idref="#_x0000_s1052"/>
        <o:r id="V:Rule21" type="connector" idref="#_x0000_s1054"/>
        <o:r id="V:Rule22" type="connector" idref="#_x0000_s1055"/>
        <o:r id="V:Rule23" type="connector" idref="#_x0000_s1057"/>
        <o:r id="V:Rule24" type="connector" idref="#_x0000_s1058"/>
        <o:r id="V:Rule25" type="connector" idref="#_x0000_s1060"/>
        <o:r id="V:Rule26" type="connector" idref="#_x0000_s106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6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0B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9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5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4</cp:revision>
  <dcterms:created xsi:type="dcterms:W3CDTF">2020-05-15T15:17:00Z</dcterms:created>
  <dcterms:modified xsi:type="dcterms:W3CDTF">2020-05-18T17:41:00Z</dcterms:modified>
</cp:coreProperties>
</file>